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00900">
        <w:rPr>
          <w:rFonts w:ascii="Arial" w:hAnsi="Arial" w:cs="Arial"/>
          <w:b/>
          <w:sz w:val="16"/>
          <w:szCs w:val="16"/>
        </w:rPr>
        <w:t>157/2016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300900">
        <w:rPr>
          <w:rFonts w:ascii="Arial" w:hAnsi="Arial" w:cs="Arial"/>
          <w:b/>
          <w:bCs/>
          <w:sz w:val="16"/>
          <w:szCs w:val="16"/>
        </w:rPr>
        <w:t>394/2015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300900">
        <w:rPr>
          <w:rFonts w:ascii="Arial" w:hAnsi="Arial" w:cs="Arial"/>
          <w:b/>
          <w:bCs/>
          <w:sz w:val="16"/>
          <w:szCs w:val="16"/>
        </w:rPr>
        <w:t>01-1420.02207.0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300900"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2045AD">
        <w:rPr>
          <w:rFonts w:ascii="Arial" w:hAnsi="Arial" w:cs="Arial"/>
          <w:sz w:val="16"/>
          <w:szCs w:val="16"/>
        </w:rPr>
        <w:t xml:space="preserve">s e eventuais </w:t>
      </w:r>
      <w:r w:rsidR="00300900" w:rsidRPr="00300900">
        <w:rPr>
          <w:rFonts w:ascii="Arial" w:hAnsi="Arial" w:cs="Arial"/>
          <w:sz w:val="16"/>
          <w:szCs w:val="16"/>
        </w:rPr>
        <w:t>aquisições de camas tipo beliche e colchões</w:t>
      </w:r>
      <w:r w:rsidR="002045AD" w:rsidRPr="002045AD">
        <w:rPr>
          <w:rFonts w:ascii="Arial" w:hAnsi="Arial" w:cs="Arial"/>
          <w:color w:val="000000" w:themeColor="text1"/>
          <w:kern w:val="36"/>
          <w:sz w:val="16"/>
          <w:szCs w:val="16"/>
        </w:rPr>
        <w:t>, para atender as Residências Regionais e Usinas de Asfalto</w:t>
      </w:r>
      <w:r w:rsidR="002045AD" w:rsidRPr="002045AD">
        <w:rPr>
          <w:rFonts w:ascii="Arial" w:hAnsi="Arial" w:cs="Arial"/>
          <w:color w:val="000000" w:themeColor="text1"/>
          <w:sz w:val="16"/>
          <w:szCs w:val="16"/>
        </w:rPr>
        <w:t xml:space="preserve">, a pedido do Departamento de Estradas, Rodagens, Infraestrutura e Serviço Público – DER,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DF042C" w:rsidRPr="002045AD">
        <w:rPr>
          <w:rFonts w:ascii="Arial" w:hAnsi="Arial" w:cs="Arial"/>
          <w:color w:val="000000" w:themeColor="text1"/>
          <w:sz w:val="16"/>
          <w:szCs w:val="16"/>
        </w:rPr>
        <w:t xml:space="preserve">para </w:t>
      </w:r>
      <w:r w:rsidR="001D7CAD" w:rsidRPr="002045AD">
        <w:rPr>
          <w:rFonts w:ascii="Arial" w:hAnsi="Arial" w:cs="Arial"/>
          <w:color w:val="000000" w:themeColor="text1"/>
          <w:sz w:val="16"/>
          <w:szCs w:val="16"/>
        </w:rPr>
        <w:t>futura</w:t>
      </w:r>
      <w:r w:rsidR="002045AD" w:rsidRPr="002045AD">
        <w:rPr>
          <w:rFonts w:ascii="Arial" w:hAnsi="Arial" w:cs="Arial"/>
          <w:color w:val="000000" w:themeColor="text1"/>
          <w:sz w:val="16"/>
          <w:szCs w:val="16"/>
        </w:rPr>
        <w:t>s</w:t>
      </w:r>
      <w:r w:rsidR="001D7CAD" w:rsidRPr="002045AD">
        <w:rPr>
          <w:rFonts w:ascii="Arial" w:hAnsi="Arial" w:cs="Arial"/>
          <w:color w:val="000000" w:themeColor="text1"/>
          <w:sz w:val="16"/>
          <w:szCs w:val="16"/>
        </w:rPr>
        <w:t xml:space="preserve"> e </w:t>
      </w:r>
      <w:r w:rsidR="00300900" w:rsidRPr="002045AD">
        <w:rPr>
          <w:rFonts w:ascii="Arial" w:hAnsi="Arial" w:cs="Arial"/>
          <w:color w:val="000000" w:themeColor="text1"/>
          <w:sz w:val="16"/>
          <w:szCs w:val="16"/>
        </w:rPr>
        <w:t>eventuais</w:t>
      </w:r>
      <w:r w:rsidR="00300900">
        <w:rPr>
          <w:rFonts w:ascii="Arial" w:hAnsi="Arial" w:cs="Arial"/>
          <w:color w:val="000000" w:themeColor="text1"/>
          <w:sz w:val="16"/>
          <w:szCs w:val="16"/>
        </w:rPr>
        <w:t xml:space="preserve"> </w:t>
      </w:r>
      <w:r w:rsidR="00300900" w:rsidRPr="00300900">
        <w:rPr>
          <w:rFonts w:ascii="Arial" w:hAnsi="Arial" w:cs="Arial"/>
          <w:sz w:val="16"/>
          <w:szCs w:val="16"/>
        </w:rPr>
        <w:t>aquisições de camas tipo beliche e colchões</w:t>
      </w:r>
      <w:r w:rsidR="00300900" w:rsidRPr="00300900">
        <w:rPr>
          <w:rFonts w:ascii="Arial" w:hAnsi="Arial" w:cs="Arial"/>
          <w:color w:val="000000" w:themeColor="text1"/>
          <w:kern w:val="36"/>
          <w:sz w:val="16"/>
          <w:szCs w:val="16"/>
        </w:rPr>
        <w:t xml:space="preserve"> </w:t>
      </w:r>
      <w:r w:rsidR="002045AD" w:rsidRPr="00300900">
        <w:rPr>
          <w:rFonts w:ascii="Arial" w:hAnsi="Arial" w:cs="Arial"/>
          <w:color w:val="000000" w:themeColor="text1"/>
          <w:kern w:val="36"/>
          <w:sz w:val="16"/>
          <w:szCs w:val="16"/>
        </w:rPr>
        <w:t>para atender as Residências Regionais e Usinas de Asfalto</w:t>
      </w:r>
      <w:r w:rsidR="00DE2D9B" w:rsidRPr="00300900">
        <w:rPr>
          <w:rFonts w:ascii="Arial" w:hAnsi="Arial" w:cs="Arial"/>
          <w:color w:val="000000" w:themeColor="text1"/>
          <w:sz w:val="16"/>
          <w:szCs w:val="16"/>
        </w:rPr>
        <w:t>, a pedido d</w:t>
      </w:r>
      <w:r w:rsidR="002045AD" w:rsidRPr="00300900">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524202" w:rsidRPr="00300900" w:rsidRDefault="009D2314" w:rsidP="00300900">
      <w:pPr>
        <w:spacing w:line="360" w:lineRule="auto"/>
        <w:jc w:val="both"/>
        <w:rPr>
          <w:rFonts w:ascii="Arial" w:hAnsi="Arial" w:cs="Arial"/>
          <w:bCs/>
          <w:color w:val="000000" w:themeColor="text1"/>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DC7FAC" w:rsidRPr="009A54D1" w:rsidRDefault="00DC7FAC" w:rsidP="00DC7FAC">
      <w:pPr>
        <w:pStyle w:val="Corpodetexto3"/>
        <w:tabs>
          <w:tab w:val="left" w:pos="900"/>
        </w:tabs>
        <w:ind w:right="47"/>
        <w:rPr>
          <w:rFonts w:ascii="Arial" w:hAnsi="Arial" w:cs="Arial"/>
          <w:sz w:val="16"/>
          <w:szCs w:val="16"/>
        </w:rPr>
      </w:pPr>
    </w:p>
    <w:p w:rsidR="00903F42" w:rsidRPr="00300900" w:rsidRDefault="00300900" w:rsidP="002045AD">
      <w:pPr>
        <w:autoSpaceDE w:val="0"/>
        <w:autoSpaceDN w:val="0"/>
        <w:adjustRightInd w:val="0"/>
        <w:spacing w:line="360" w:lineRule="auto"/>
        <w:jc w:val="both"/>
        <w:rPr>
          <w:rFonts w:ascii="Arial" w:eastAsia="Calibri" w:hAnsi="Arial" w:cs="Arial"/>
          <w:color w:val="000000" w:themeColor="text1"/>
          <w:sz w:val="16"/>
          <w:szCs w:val="16"/>
        </w:rPr>
      </w:pPr>
      <w:proofErr w:type="gramStart"/>
      <w:r>
        <w:rPr>
          <w:rFonts w:ascii="Arial" w:hAnsi="Arial" w:cs="Arial"/>
          <w:b/>
          <w:bCs/>
          <w:sz w:val="16"/>
          <w:szCs w:val="16"/>
        </w:rPr>
        <w:t>6.1</w:t>
      </w:r>
      <w:r w:rsidR="004B50C5" w:rsidRPr="00903F42">
        <w:rPr>
          <w:rFonts w:ascii="Arial" w:hAnsi="Arial" w:cs="Arial"/>
          <w:b/>
          <w:bCs/>
          <w:sz w:val="16"/>
          <w:szCs w:val="16"/>
        </w:rPr>
        <w:t xml:space="preserve"> </w:t>
      </w:r>
      <w:r w:rsidR="00F17DD3" w:rsidRPr="00903F42">
        <w:rPr>
          <w:rFonts w:ascii="Arial" w:hAnsi="Arial" w:cs="Arial"/>
          <w:b/>
          <w:bCs/>
          <w:sz w:val="16"/>
          <w:szCs w:val="16"/>
        </w:rPr>
        <w:t>PRAZO</w:t>
      </w:r>
      <w:proofErr w:type="gramEnd"/>
      <w:r w:rsidR="00F17DD3" w:rsidRPr="00903F42">
        <w:rPr>
          <w:rFonts w:ascii="Arial" w:hAnsi="Arial" w:cs="Arial"/>
          <w:b/>
          <w:bCs/>
          <w:sz w:val="16"/>
          <w:szCs w:val="16"/>
        </w:rPr>
        <w:t xml:space="preserve"> DE ENTREGA</w:t>
      </w:r>
      <w:r w:rsidR="00F17DD3" w:rsidRPr="00903F42">
        <w:rPr>
          <w:rFonts w:ascii="Arial" w:hAnsi="Arial" w:cs="Arial"/>
          <w:b/>
          <w:sz w:val="16"/>
          <w:szCs w:val="16"/>
        </w:rPr>
        <w:t>:</w:t>
      </w:r>
      <w:r w:rsidR="00F111D9" w:rsidRPr="00903F42">
        <w:rPr>
          <w:rFonts w:ascii="Arial" w:hAnsi="Arial" w:cs="Arial"/>
          <w:b/>
          <w:sz w:val="16"/>
          <w:szCs w:val="16"/>
        </w:rPr>
        <w:t xml:space="preserve"> </w:t>
      </w:r>
      <w:r w:rsidRPr="00300900">
        <w:rPr>
          <w:rFonts w:ascii="Arial" w:hAnsi="Arial" w:cs="Arial"/>
          <w:color w:val="000000" w:themeColor="text1"/>
          <w:sz w:val="16"/>
          <w:szCs w:val="16"/>
        </w:rPr>
        <w:t>A entrega será em até 30 (Trinta) dias, após o recebimento da Nota de Empenho ou Ordem de Fornecimento pela Contratada, o que ocorrer primeiro.</w:t>
      </w:r>
    </w:p>
    <w:p w:rsidR="00A41308" w:rsidRPr="00903F42" w:rsidRDefault="00A41308" w:rsidP="00A41308">
      <w:pPr>
        <w:jc w:val="both"/>
        <w:rPr>
          <w:rFonts w:ascii="Arial" w:hAnsi="Arial" w:cs="Arial"/>
          <w:b/>
          <w:sz w:val="16"/>
          <w:szCs w:val="16"/>
        </w:rPr>
      </w:pPr>
    </w:p>
    <w:p w:rsidR="009F2CD8" w:rsidRPr="00903F42" w:rsidRDefault="00F23872" w:rsidP="002045AD">
      <w:pPr>
        <w:rPr>
          <w:rFonts w:ascii="Arial" w:hAnsi="Arial" w:cs="Arial"/>
          <w:sz w:val="16"/>
          <w:szCs w:val="16"/>
        </w:rPr>
      </w:pPr>
      <w:r w:rsidRPr="00903F42">
        <w:rPr>
          <w:rFonts w:ascii="Arial" w:hAnsi="Arial" w:cs="Arial"/>
          <w:b/>
          <w:sz w:val="16"/>
          <w:szCs w:val="16"/>
        </w:rPr>
        <w:t>6</w:t>
      </w:r>
      <w:r w:rsidR="00300900">
        <w:rPr>
          <w:rFonts w:ascii="Arial" w:hAnsi="Arial" w:cs="Arial"/>
          <w:b/>
          <w:sz w:val="16"/>
          <w:szCs w:val="16"/>
        </w:rPr>
        <w:t>.2</w:t>
      </w:r>
      <w:r w:rsidRPr="00903F42">
        <w:rPr>
          <w:rFonts w:ascii="Arial" w:hAnsi="Arial" w:cs="Arial"/>
          <w:b/>
          <w:sz w:val="16"/>
          <w:szCs w:val="16"/>
        </w:rPr>
        <w:t xml:space="preserve"> </w:t>
      </w:r>
      <w:r w:rsidR="00F17DD3" w:rsidRPr="00903F42">
        <w:rPr>
          <w:rFonts w:ascii="Arial" w:hAnsi="Arial" w:cs="Arial"/>
          <w:b/>
          <w:sz w:val="16"/>
          <w:szCs w:val="16"/>
        </w:rPr>
        <w:t xml:space="preserve">LOCAL/HORÁRIOS: </w:t>
      </w:r>
      <w:r w:rsidR="00300900" w:rsidRPr="00300900">
        <w:rPr>
          <w:rFonts w:ascii="Arial" w:hAnsi="Arial" w:cs="Arial"/>
          <w:color w:val="000000" w:themeColor="text1"/>
          <w:kern w:val="36"/>
          <w:sz w:val="16"/>
          <w:szCs w:val="16"/>
        </w:rPr>
        <w:t>RESIDÊNCIA REGIONAL DE JI-PARANÁ – END. BR-</w:t>
      </w:r>
      <w:proofErr w:type="gramStart"/>
      <w:r w:rsidR="00300900" w:rsidRPr="00300900">
        <w:rPr>
          <w:rFonts w:ascii="Arial" w:hAnsi="Arial" w:cs="Arial"/>
          <w:color w:val="000000" w:themeColor="text1"/>
          <w:kern w:val="36"/>
          <w:sz w:val="16"/>
          <w:szCs w:val="16"/>
        </w:rPr>
        <w:t>364 KM</w:t>
      </w:r>
      <w:proofErr w:type="gramEnd"/>
      <w:r w:rsidR="00300900" w:rsidRPr="00300900">
        <w:rPr>
          <w:rFonts w:ascii="Arial" w:hAnsi="Arial" w:cs="Arial"/>
          <w:color w:val="000000" w:themeColor="text1"/>
          <w:kern w:val="36"/>
          <w:sz w:val="16"/>
          <w:szCs w:val="16"/>
        </w:rPr>
        <w:t xml:space="preserve"> 08 SAÍDA PARA PORTO VELHO – BAIRRO: SETOR INDUSTRIAL – CEP: 78.960.000 – JI-PARANÁ-RO – FONE: (69) 3416-4825. Horário de Funcionamento: das </w:t>
      </w:r>
      <w:proofErr w:type="gramStart"/>
      <w:r w:rsidR="00300900" w:rsidRPr="00300900">
        <w:rPr>
          <w:rFonts w:ascii="Arial" w:hAnsi="Arial" w:cs="Arial"/>
          <w:color w:val="000000" w:themeColor="text1"/>
          <w:kern w:val="36"/>
          <w:sz w:val="16"/>
          <w:szCs w:val="16"/>
        </w:rPr>
        <w:t>08:00</w:t>
      </w:r>
      <w:proofErr w:type="spellStart"/>
      <w:proofErr w:type="gramEnd"/>
      <w:r w:rsidR="00300900" w:rsidRPr="00300900">
        <w:rPr>
          <w:rFonts w:ascii="Arial" w:hAnsi="Arial" w:cs="Arial"/>
          <w:color w:val="000000" w:themeColor="text1"/>
          <w:kern w:val="36"/>
          <w:sz w:val="16"/>
          <w:szCs w:val="16"/>
        </w:rPr>
        <w:t>hs</w:t>
      </w:r>
      <w:proofErr w:type="spellEnd"/>
      <w:r w:rsidR="00300900" w:rsidRPr="00300900">
        <w:rPr>
          <w:rFonts w:ascii="Arial" w:hAnsi="Arial" w:cs="Arial"/>
          <w:color w:val="000000" w:themeColor="text1"/>
          <w:kern w:val="36"/>
          <w:sz w:val="16"/>
          <w:szCs w:val="16"/>
        </w:rPr>
        <w:t xml:space="preserve"> ás 12:00</w:t>
      </w:r>
      <w:proofErr w:type="spellStart"/>
      <w:r w:rsidR="00300900" w:rsidRPr="00300900">
        <w:rPr>
          <w:rFonts w:ascii="Arial" w:hAnsi="Arial" w:cs="Arial"/>
          <w:color w:val="000000" w:themeColor="text1"/>
          <w:kern w:val="36"/>
          <w:sz w:val="16"/>
          <w:szCs w:val="16"/>
        </w:rPr>
        <w:t>hs</w:t>
      </w:r>
      <w:proofErr w:type="spellEnd"/>
      <w:r w:rsidR="00300900" w:rsidRPr="00300900">
        <w:rPr>
          <w:rFonts w:ascii="Arial" w:hAnsi="Arial" w:cs="Arial"/>
          <w:color w:val="000000" w:themeColor="text1"/>
          <w:kern w:val="36"/>
          <w:sz w:val="16"/>
          <w:szCs w:val="16"/>
        </w:rPr>
        <w:t xml:space="preserve"> das 14:00 às 18:00</w:t>
      </w:r>
      <w:proofErr w:type="spellStart"/>
      <w:r w:rsidR="00300900" w:rsidRPr="00300900">
        <w:rPr>
          <w:rFonts w:ascii="Arial" w:hAnsi="Arial" w:cs="Arial"/>
          <w:color w:val="000000" w:themeColor="text1"/>
          <w:kern w:val="36"/>
          <w:sz w:val="16"/>
          <w:szCs w:val="16"/>
        </w:rPr>
        <w:t>hs</w:t>
      </w:r>
      <w:proofErr w:type="spellEnd"/>
      <w:r w:rsidR="00300900" w:rsidRPr="00300900">
        <w:rPr>
          <w:rFonts w:ascii="Arial" w:hAnsi="Arial" w:cs="Arial"/>
          <w:color w:val="000000" w:themeColor="text1"/>
          <w:kern w:val="36"/>
          <w:sz w:val="16"/>
          <w:szCs w:val="16"/>
        </w:rPr>
        <w:t xml:space="preserve"> de segunda e sexta feira. A entrega se dará nesta Residência devido nela haver o Almoxarifado Central deste DER-RO responsável pelo controle e distribuição dos materiais às demais Residências.</w:t>
      </w:r>
    </w:p>
    <w:p w:rsidR="001D7CAD" w:rsidRPr="00903F42" w:rsidRDefault="001D7CAD" w:rsidP="001D7CAD">
      <w:pPr>
        <w:pStyle w:val="PargrafodaLista"/>
        <w:ind w:left="360"/>
        <w:jc w:val="both"/>
        <w:rPr>
          <w:rFonts w:ascii="Arial" w:hAnsi="Arial" w:cs="Arial"/>
          <w:b/>
          <w:bCs/>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Cumprir quaisquer dos itens do Edital e seus anexos, mesmo que não previstos nesta tabela de multas, após reincidência formalmente notificada pela </w:t>
            </w:r>
            <w:r w:rsidRPr="008E4E8A">
              <w:rPr>
                <w:bCs/>
                <w:sz w:val="16"/>
                <w:szCs w:val="16"/>
              </w:rPr>
              <w:lastRenderedPageBreak/>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2045AD" w:rsidP="00526790">
      <w:pPr>
        <w:ind w:right="47"/>
        <w:jc w:val="both"/>
        <w:rPr>
          <w:rFonts w:ascii="Arial" w:hAnsi="Arial" w:cs="Arial"/>
          <w:b/>
          <w:bCs/>
          <w:color w:val="000000"/>
          <w:sz w:val="10"/>
          <w:szCs w:val="10"/>
        </w:rPr>
      </w:pPr>
      <w:r>
        <w:rPr>
          <w:rFonts w:ascii="Arial" w:hAnsi="Arial" w:cs="Arial"/>
          <w:b/>
          <w:bCs/>
          <w:color w:val="000000"/>
          <w:sz w:val="10"/>
          <w:szCs w:val="10"/>
        </w:rPr>
        <w:t>MM</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D9B" w:rsidRDefault="00DE2D9B">
      <w:r>
        <w:separator/>
      </w:r>
    </w:p>
  </w:endnote>
  <w:endnote w:type="continuationSeparator" w:id="1">
    <w:p w:rsidR="00DE2D9B" w:rsidRDefault="00DE2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D9B" w:rsidRDefault="00DE2D9B">
      <w:r>
        <w:separator/>
      </w:r>
    </w:p>
  </w:footnote>
  <w:footnote w:type="continuationSeparator" w:id="1">
    <w:p w:rsidR="00DE2D9B" w:rsidRDefault="00DE2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D9B" w:rsidRDefault="00DE2D9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06FA2-7339-4C01-8614-D4D19606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3451</Words>
  <Characters>19426</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11</cp:revision>
  <cp:lastPrinted>2016-06-27T16:23:00Z</cp:lastPrinted>
  <dcterms:created xsi:type="dcterms:W3CDTF">2016-01-27T13:18:00Z</dcterms:created>
  <dcterms:modified xsi:type="dcterms:W3CDTF">2016-06-28T13:02:00Z</dcterms:modified>
</cp:coreProperties>
</file>